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B42E57">
      <w:r>
        <w:rPr>
          <w:noProof/>
          <w:color w:val="000080"/>
          <w:sz w:val="22"/>
          <w:szCs w:val="22"/>
        </w:rPr>
        <mc:AlternateContent>
          <mc:Choice Requires="wps">
            <w:drawing>
              <wp:anchor distT="0" distB="0" distL="114300" distR="114300" simplePos="0" relativeHeight="251657216" behindDoc="0" locked="0" layoutInCell="1" allowOverlap="1">
                <wp:simplePos x="0" y="0"/>
                <wp:positionH relativeFrom="column">
                  <wp:posOffset>1485900</wp:posOffset>
                </wp:positionH>
                <wp:positionV relativeFrom="paragraph">
                  <wp:posOffset>228600</wp:posOffset>
                </wp:positionV>
                <wp:extent cx="5486400" cy="1600200"/>
                <wp:effectExtent l="1905" t="0" r="0" b="63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0F7B32">
                            <w:pPr>
                              <w:jc w:val="center"/>
                              <w:rPr>
                                <w:rFonts w:ascii="Trajan Pro" w:hAnsi="Trajan Pro"/>
                                <w:color w:val="000080"/>
                                <w:sz w:val="40"/>
                                <w:szCs w:val="40"/>
                              </w:rPr>
                            </w:pPr>
                            <w:r>
                              <w:rPr>
                                <w:rFonts w:ascii="Trajan Pro" w:hAnsi="Trajan Pro"/>
                                <w:color w:val="000080"/>
                                <w:sz w:val="40"/>
                                <w:szCs w:val="40"/>
                              </w:rPr>
                              <w:t>Rochester Cathedral</w:t>
                            </w:r>
                          </w:p>
                          <w:p w:rsidR="00000000" w:rsidRDefault="000F7B32">
                            <w:pPr>
                              <w:jc w:val="center"/>
                              <w:rPr>
                                <w:rFonts w:ascii="Trajan Pro" w:hAnsi="Trajan Pro"/>
                                <w:color w:val="000080"/>
                                <w:sz w:val="40"/>
                                <w:szCs w:val="40"/>
                              </w:rPr>
                            </w:pPr>
                            <w:r>
                              <w:rPr>
                                <w:rFonts w:ascii="Trajan Pro" w:hAnsi="Trajan Pro"/>
                                <w:color w:val="000080"/>
                                <w:sz w:val="40"/>
                                <w:szCs w:val="40"/>
                              </w:rPr>
                              <w:t xml:space="preserve"> Old Choristers’ </w:t>
                            </w:r>
                          </w:p>
                          <w:p w:rsidR="00000000" w:rsidRDefault="000F7B32">
                            <w:pPr>
                              <w:jc w:val="center"/>
                              <w:rPr>
                                <w:rFonts w:ascii="Trajan Pro" w:hAnsi="Trajan Pro"/>
                                <w:color w:val="000080"/>
                                <w:sz w:val="40"/>
                                <w:szCs w:val="40"/>
                              </w:rPr>
                            </w:pPr>
                            <w:r>
                              <w:rPr>
                                <w:rFonts w:ascii="Trajan Pro" w:hAnsi="Trajan Pro"/>
                                <w:color w:val="000080"/>
                                <w:sz w:val="40"/>
                                <w:szCs w:val="40"/>
                              </w:rPr>
                              <w:t>Association</w:t>
                            </w:r>
                          </w:p>
                          <w:p w:rsidR="00000000" w:rsidRDefault="000F7B32">
                            <w:pPr>
                              <w:jc w:val="center"/>
                              <w:rPr>
                                <w:i/>
                                <w:color w:val="000080"/>
                                <w:sz w:val="22"/>
                                <w:szCs w:val="22"/>
                              </w:rPr>
                            </w:pPr>
                          </w:p>
                          <w:p w:rsidR="00000000" w:rsidRDefault="000F7B32">
                            <w:pPr>
                              <w:jc w:val="center"/>
                              <w:rPr>
                                <w:rFonts w:ascii="Trajan Pro" w:hAnsi="Trajan Pro"/>
                                <w:color w:val="000080"/>
                                <w:sz w:val="20"/>
                                <w:szCs w:val="20"/>
                              </w:rPr>
                            </w:pPr>
                            <w:r>
                              <w:rPr>
                                <w:rFonts w:ascii="Trajan Pro" w:hAnsi="Trajan Pro"/>
                                <w:color w:val="000080"/>
                                <w:sz w:val="22"/>
                                <w:szCs w:val="22"/>
                              </w:rPr>
                              <w:t>Chairman: Chris Royall</w:t>
                            </w:r>
                          </w:p>
                          <w:p w:rsidR="00000000" w:rsidRDefault="000F7B32">
                            <w:pPr>
                              <w:jc w:val="center"/>
                              <w:rPr>
                                <w:i/>
                                <w:color w:val="000080"/>
                                <w:sz w:val="22"/>
                                <w:szCs w:val="22"/>
                              </w:rPr>
                            </w:pPr>
                            <w:r>
                              <w:rPr>
                                <w:rFonts w:ascii="Trajan Pro" w:hAnsi="Trajan Pro"/>
                                <w:color w:val="000080"/>
                                <w:sz w:val="22"/>
                                <w:szCs w:val="22"/>
                              </w:rPr>
                              <w:t>Honorary S</w:t>
                            </w:r>
                            <w:r>
                              <w:rPr>
                                <w:rFonts w:ascii="Trajan Pro" w:hAnsi="Trajan Pro"/>
                                <w:color w:val="000080"/>
                                <w:sz w:val="22"/>
                                <w:szCs w:val="22"/>
                              </w:rPr>
                              <w:t>ecretary: Thomas Richley</w:t>
                            </w:r>
                          </w:p>
                          <w:p w:rsidR="00000000" w:rsidRDefault="000F7B32">
                            <w:pPr>
                              <w:rPr>
                                <w:color w:val="000080"/>
                                <w:sz w:val="22"/>
                                <w:szCs w:val="22"/>
                              </w:rPr>
                            </w:pP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p>
                          <w:p w:rsidR="00000000" w:rsidRDefault="000F7B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17pt;margin-top:18pt;width:6in;height:12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" filled="f" stroked="f">
                <v:textbox>
                  <w:txbxContent>
                    <w:p w:rsidR="00000000" w:rsidRDefault="000F7B32">
                      <w:pPr>
                        <w:jc w:val="center"/>
                        <w:rPr>
                          <w:rFonts w:ascii="Trajan Pro" w:hAnsi="Trajan Pro"/>
                          <w:color w:val="000080"/>
                          <w:sz w:val="40"/>
                          <w:szCs w:val="40"/>
                        </w:rPr>
                      </w:pPr>
                      <w:r>
                        <w:rPr>
                          <w:rFonts w:ascii="Trajan Pro" w:hAnsi="Trajan Pro"/>
                          <w:color w:val="000080"/>
                          <w:sz w:val="40"/>
                          <w:szCs w:val="40"/>
                        </w:rPr>
                        <w:t>Rochester Cathedral</w:t>
                      </w:r>
                    </w:p>
                    <w:p w:rsidR="00000000" w:rsidRDefault="000F7B32">
                      <w:pPr>
                        <w:jc w:val="center"/>
                        <w:rPr>
                          <w:rFonts w:ascii="Trajan Pro" w:hAnsi="Trajan Pro"/>
                          <w:color w:val="000080"/>
                          <w:sz w:val="40"/>
                          <w:szCs w:val="40"/>
                        </w:rPr>
                      </w:pPr>
                      <w:r>
                        <w:rPr>
                          <w:rFonts w:ascii="Trajan Pro" w:hAnsi="Trajan Pro"/>
                          <w:color w:val="000080"/>
                          <w:sz w:val="40"/>
                          <w:szCs w:val="40"/>
                        </w:rPr>
                        <w:t xml:space="preserve"> Old Choristers’ </w:t>
                      </w:r>
                    </w:p>
                    <w:p w:rsidR="00000000" w:rsidRDefault="000F7B32">
                      <w:pPr>
                        <w:jc w:val="center"/>
                        <w:rPr>
                          <w:rFonts w:ascii="Trajan Pro" w:hAnsi="Trajan Pro"/>
                          <w:color w:val="000080"/>
                          <w:sz w:val="40"/>
                          <w:szCs w:val="40"/>
                        </w:rPr>
                      </w:pPr>
                      <w:r>
                        <w:rPr>
                          <w:rFonts w:ascii="Trajan Pro" w:hAnsi="Trajan Pro"/>
                          <w:color w:val="000080"/>
                          <w:sz w:val="40"/>
                          <w:szCs w:val="40"/>
                        </w:rPr>
                        <w:t>Association</w:t>
                      </w:r>
                    </w:p>
                    <w:p w:rsidR="00000000" w:rsidRDefault="000F7B32">
                      <w:pPr>
                        <w:jc w:val="center"/>
                        <w:rPr>
                          <w:i/>
                          <w:color w:val="000080"/>
                          <w:sz w:val="22"/>
                          <w:szCs w:val="22"/>
                        </w:rPr>
                      </w:pPr>
                    </w:p>
                    <w:p w:rsidR="00000000" w:rsidRDefault="000F7B32">
                      <w:pPr>
                        <w:jc w:val="center"/>
                        <w:rPr>
                          <w:rFonts w:ascii="Trajan Pro" w:hAnsi="Trajan Pro"/>
                          <w:color w:val="000080"/>
                          <w:sz w:val="20"/>
                          <w:szCs w:val="20"/>
                        </w:rPr>
                      </w:pPr>
                      <w:r>
                        <w:rPr>
                          <w:rFonts w:ascii="Trajan Pro" w:hAnsi="Trajan Pro"/>
                          <w:color w:val="000080"/>
                          <w:sz w:val="22"/>
                          <w:szCs w:val="22"/>
                        </w:rPr>
                        <w:t>Chairman: Chris Royall</w:t>
                      </w:r>
                    </w:p>
                    <w:p w:rsidR="00000000" w:rsidRDefault="000F7B32">
                      <w:pPr>
                        <w:jc w:val="center"/>
                        <w:rPr>
                          <w:i/>
                          <w:color w:val="000080"/>
                          <w:sz w:val="22"/>
                          <w:szCs w:val="22"/>
                        </w:rPr>
                      </w:pPr>
                      <w:r>
                        <w:rPr>
                          <w:rFonts w:ascii="Trajan Pro" w:hAnsi="Trajan Pro"/>
                          <w:color w:val="000080"/>
                          <w:sz w:val="22"/>
                          <w:szCs w:val="22"/>
                        </w:rPr>
                        <w:t>Honorary S</w:t>
                      </w:r>
                      <w:r>
                        <w:rPr>
                          <w:rFonts w:ascii="Trajan Pro" w:hAnsi="Trajan Pro"/>
                          <w:color w:val="000080"/>
                          <w:sz w:val="22"/>
                          <w:szCs w:val="22"/>
                        </w:rPr>
                        <w:t>ecretary: Thomas Richley</w:t>
                      </w:r>
                    </w:p>
                    <w:p w:rsidR="00000000" w:rsidRDefault="000F7B32">
                      <w:pPr>
                        <w:rPr>
                          <w:color w:val="000080"/>
                          <w:sz w:val="22"/>
                          <w:szCs w:val="22"/>
                        </w:rPr>
                      </w:pP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r>
                        <w:rPr>
                          <w:color w:val="000080"/>
                          <w:sz w:val="22"/>
                          <w:szCs w:val="22"/>
                        </w:rPr>
                        <w:tab/>
                      </w:r>
                    </w:p>
                    <w:p w:rsidR="00000000" w:rsidRDefault="000F7B32"/>
                  </w:txbxContent>
                </v:textbox>
              </v:shape>
            </w:pict>
          </mc:Fallback>
        </mc:AlternateContent>
      </w:r>
      <w:r w:rsidR="000F7B32">
        <w:t xml:space="preserve">      </w:t>
      </w:r>
      <w:r>
        <w:rPr>
          <w:noProof/>
        </w:rPr>
        <w:drawing>
          <wp:inline distT="0" distB="0" distL="0" distR="0">
            <wp:extent cx="1026795" cy="1596390"/>
            <wp:effectExtent l="0" t="0" r="1905" b="3810"/>
            <wp:docPr id="1" name="Picture 1" descr="Letter He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 Head  Logo"/>
                    <pic:cNvPicPr>
                      <a:picLocks noChangeAspect="1" noChangeArrowheads="1"/>
                    </pic:cNvPicPr>
                  </pic:nvPicPr>
                  <pic:blipFill>
                    <a:blip r:embed="rId8" cstate="print">
                      <a:extLst>
                        <a:ext uri="{28A0092B-C50C-407E-A947-70E740481C1C}">
                          <a14:useLocalDpi xmlns:a14="http://schemas.microsoft.com/office/drawing/2010/main" val="0"/>
                        </a:ext>
                      </a:extLst>
                    </a:blip>
                    <a:srcRect r="5818"/>
                    <a:stretch>
                      <a:fillRect/>
                    </a:stretch>
                  </pic:blipFill>
                  <pic:spPr bwMode="auto">
                    <a:xfrm>
                      <a:off x="0" y="0"/>
                      <a:ext cx="1026795" cy="1596390"/>
                    </a:xfrm>
                    <a:prstGeom prst="rect">
                      <a:avLst/>
                    </a:prstGeom>
                    <a:noFill/>
                    <a:ln>
                      <a:noFill/>
                    </a:ln>
                  </pic:spPr>
                </pic:pic>
              </a:graphicData>
            </a:graphic>
          </wp:inline>
        </w:drawing>
      </w:r>
    </w:p>
    <w:tbl>
      <w:tblPr>
        <w:tblW w:w="2628" w:type="dxa"/>
        <w:tblLook w:val="01E0" w:firstRow="1" w:lastRow="1" w:firstColumn="1" w:lastColumn="1" w:noHBand="0" w:noVBand="0"/>
      </w:tblPr>
      <w:tblGrid>
        <w:gridCol w:w="2628"/>
      </w:tblGrid>
      <w:tr w:rsidR="00000000">
        <w:tc>
          <w:tcPr>
            <w:tcW w:w="2628" w:type="dxa"/>
          </w:tcPr>
          <w:p w:rsidR="00000000" w:rsidRDefault="000F7B32">
            <w:pPr>
              <w:jc w:val="center"/>
              <w:rPr>
                <w:rFonts w:ascii="Trajan Pro" w:hAnsi="Trajan Pro"/>
                <w:color w:val="000080"/>
                <w:sz w:val="20"/>
                <w:szCs w:val="20"/>
              </w:rPr>
            </w:pPr>
            <w:r>
              <w:rPr>
                <w:rFonts w:ascii="Trajan Pro" w:hAnsi="Trajan Pro"/>
                <w:color w:val="000080"/>
                <w:sz w:val="20"/>
                <w:szCs w:val="20"/>
              </w:rPr>
              <w:t>Founded 1909</w:t>
            </w:r>
          </w:p>
        </w:tc>
      </w:tr>
    </w:tbl>
    <w:p w:rsidR="00000000" w:rsidRPr="00333C2D" w:rsidRDefault="00333C2D">
      <w:pPr>
        <w:jc w:val="right"/>
        <w:rPr>
          <w:rFonts w:ascii="Garamond" w:hAnsi="Garamond"/>
        </w:rPr>
      </w:pPr>
      <w:r w:rsidRPr="00333C2D">
        <w:rPr>
          <w:rFonts w:ascii="Garamond" w:hAnsi="Garamond"/>
        </w:rPr>
        <w:t>25</w:t>
      </w:r>
      <w:r w:rsidRPr="00333C2D">
        <w:rPr>
          <w:rFonts w:ascii="Garamond" w:hAnsi="Garamond"/>
          <w:vertAlign w:val="superscript"/>
        </w:rPr>
        <w:t>th</w:t>
      </w:r>
      <w:r w:rsidRPr="00333C2D">
        <w:rPr>
          <w:rFonts w:ascii="Garamond" w:hAnsi="Garamond"/>
        </w:rPr>
        <w:t xml:space="preserve"> May 2014</w:t>
      </w:r>
    </w:p>
    <w:p w:rsidR="00000000" w:rsidRPr="00333C2D" w:rsidRDefault="000F7B32">
      <w:pPr>
        <w:rPr>
          <w:rFonts w:ascii="Garamond" w:hAnsi="Garamond"/>
          <w:i/>
          <w:iCs/>
          <w:color w:val="000000"/>
        </w:rPr>
      </w:pPr>
      <w:r w:rsidRPr="00333C2D">
        <w:rPr>
          <w:rFonts w:ascii="Garamond" w:hAnsi="Garamond"/>
          <w:i/>
          <w:iCs/>
        </w:rPr>
        <w:t xml:space="preserve">Re: </w:t>
      </w:r>
      <w:r w:rsidR="007C30D0">
        <w:rPr>
          <w:rFonts w:ascii="Garamond" w:hAnsi="Garamond"/>
          <w:i/>
          <w:iCs/>
        </w:rPr>
        <w:t>Member Update</w:t>
      </w:r>
    </w:p>
    <w:p w:rsidR="00FC0C5C" w:rsidRDefault="00FC0C5C">
      <w:pPr>
        <w:jc w:val="both"/>
        <w:rPr>
          <w:rFonts w:ascii="Garamond" w:hAnsi="Garamond"/>
        </w:rPr>
      </w:pPr>
    </w:p>
    <w:p w:rsidR="00000000" w:rsidRPr="00333C2D" w:rsidRDefault="00AA7BFA">
      <w:pPr>
        <w:jc w:val="both"/>
        <w:rPr>
          <w:rFonts w:ascii="Garamond" w:hAnsi="Garamond"/>
        </w:rPr>
      </w:pPr>
      <w:r>
        <w:rPr>
          <w:rFonts w:ascii="Garamond" w:hAnsi="Garamond"/>
        </w:rPr>
        <w:t>Dear</w:t>
      </w:r>
      <w:r w:rsidR="007C30D0">
        <w:rPr>
          <w:rFonts w:ascii="Garamond" w:hAnsi="Garamond"/>
        </w:rPr>
        <w:t xml:space="preserve"> Member</w:t>
      </w:r>
      <w:r w:rsidR="00333C2D" w:rsidRPr="00333C2D">
        <w:rPr>
          <w:rFonts w:ascii="Garamond" w:hAnsi="Garamond"/>
        </w:rPr>
        <w:t>,</w:t>
      </w:r>
    </w:p>
    <w:p w:rsidR="00FC0C5C" w:rsidRDefault="00FC0C5C">
      <w:pPr>
        <w:jc w:val="both"/>
        <w:rPr>
          <w:rFonts w:ascii="Garamond" w:hAnsi="Garamond"/>
        </w:rPr>
      </w:pPr>
    </w:p>
    <w:p w:rsidR="00333C2D" w:rsidRDefault="007C30D0">
      <w:pPr>
        <w:jc w:val="both"/>
        <w:rPr>
          <w:rFonts w:ascii="Garamond" w:hAnsi="Garamond"/>
        </w:rPr>
      </w:pPr>
      <w:r>
        <w:rPr>
          <w:rFonts w:ascii="Garamond" w:hAnsi="Garamond"/>
        </w:rPr>
        <w:t xml:space="preserve">The 2014 Federation of Old Choristers’ Festival Weekend is coming in September!  You will find enclosed a copy of the booking information for this event.  There are two key things for us to note about this weekend.  The first is that this weekend will be our opportunity to welcome fellow Old Choristers to Rochester and for that we will need volunteers to help with welcoming guest from all of over the country and </w:t>
      </w:r>
      <w:r w:rsidR="00FC0C5C">
        <w:rPr>
          <w:rFonts w:ascii="Garamond" w:hAnsi="Garamond"/>
        </w:rPr>
        <w:t xml:space="preserve">the </w:t>
      </w:r>
      <w:r>
        <w:rPr>
          <w:rFonts w:ascii="Garamond" w:hAnsi="Garamond"/>
        </w:rPr>
        <w:t>world.  The second is the Festival Dinner planned for the Saturday evening 27</w:t>
      </w:r>
      <w:r w:rsidRPr="007C30D0">
        <w:rPr>
          <w:rFonts w:ascii="Garamond" w:hAnsi="Garamond"/>
          <w:vertAlign w:val="superscript"/>
        </w:rPr>
        <w:t>th</w:t>
      </w:r>
      <w:r>
        <w:rPr>
          <w:rFonts w:ascii="Garamond" w:hAnsi="Garamond"/>
        </w:rPr>
        <w:t xml:space="preserve"> September will also be our annual dinner.  Please take some time to read the information pack and return the booking form for dinner or any of the other events noted.  Numbers for dinner are limited so it will be first come first served so early returns are encourage!  For those who would like to volunteer </w:t>
      </w:r>
      <w:r w:rsidR="00FC0C5C">
        <w:rPr>
          <w:rFonts w:ascii="Garamond" w:hAnsi="Garamond"/>
        </w:rPr>
        <w:t>p</w:t>
      </w:r>
      <w:r>
        <w:rPr>
          <w:rFonts w:ascii="Garamond" w:hAnsi="Garamond"/>
        </w:rPr>
        <w:t>lease send me an email or make a not</w:t>
      </w:r>
      <w:r w:rsidR="00FC0C5C">
        <w:rPr>
          <w:rFonts w:ascii="Garamond" w:hAnsi="Garamond"/>
        </w:rPr>
        <w:t>e</w:t>
      </w:r>
      <w:r>
        <w:rPr>
          <w:rFonts w:ascii="Garamond" w:hAnsi="Garamond"/>
        </w:rPr>
        <w:t xml:space="preserve"> on the returned booking form.</w:t>
      </w:r>
    </w:p>
    <w:p w:rsidR="007C30D0" w:rsidRDefault="007C30D0">
      <w:pPr>
        <w:jc w:val="both"/>
        <w:rPr>
          <w:rFonts w:ascii="Garamond" w:hAnsi="Garamond"/>
        </w:rPr>
      </w:pPr>
    </w:p>
    <w:p w:rsidR="007C30D0" w:rsidRDefault="004B7CE6">
      <w:pPr>
        <w:jc w:val="both"/>
        <w:rPr>
          <w:rFonts w:ascii="Garamond" w:hAnsi="Garamond"/>
        </w:rPr>
      </w:pPr>
      <w:r>
        <w:rPr>
          <w:rFonts w:ascii="Garamond" w:hAnsi="Garamond"/>
        </w:rPr>
        <w:t>As mentioned in my email at the start of the year we</w:t>
      </w:r>
      <w:r w:rsidR="007C30D0">
        <w:rPr>
          <w:rFonts w:ascii="Garamond" w:hAnsi="Garamond"/>
        </w:rPr>
        <w:t xml:space="preserve"> have been invited again by the Cathedral to join the choir and sing evensong on the 19</w:t>
      </w:r>
      <w:r w:rsidR="007C30D0" w:rsidRPr="007C30D0">
        <w:rPr>
          <w:rFonts w:ascii="Garamond" w:hAnsi="Garamond"/>
          <w:vertAlign w:val="superscript"/>
        </w:rPr>
        <w:t>th</w:t>
      </w:r>
      <w:r w:rsidR="007C30D0">
        <w:rPr>
          <w:rFonts w:ascii="Garamond" w:hAnsi="Garamond"/>
        </w:rPr>
        <w:t xml:space="preserve"> July 2014.  The music for evensong will be </w:t>
      </w:r>
      <w:r>
        <w:rPr>
          <w:rFonts w:ascii="Garamond" w:hAnsi="Garamond"/>
        </w:rPr>
        <w:t xml:space="preserve">Stanford in C and Parry I was glad, which will be great to sing and not difficult for those who are not </w:t>
      </w:r>
      <w:r w:rsidR="00ED332A">
        <w:rPr>
          <w:rFonts w:ascii="Garamond" w:hAnsi="Garamond"/>
        </w:rPr>
        <w:t xml:space="preserve">currently </w:t>
      </w:r>
      <w:r>
        <w:rPr>
          <w:rFonts w:ascii="Garamond" w:hAnsi="Garamond"/>
        </w:rPr>
        <w:t xml:space="preserve">singing regularly.  After evensong we will also </w:t>
      </w:r>
      <w:r w:rsidR="00FC0C5C">
        <w:rPr>
          <w:rFonts w:ascii="Garamond" w:hAnsi="Garamond"/>
        </w:rPr>
        <w:t xml:space="preserve">have our AGM and </w:t>
      </w:r>
      <w:r>
        <w:rPr>
          <w:rFonts w:ascii="Garamond" w:hAnsi="Garamond"/>
        </w:rPr>
        <w:t>a BBQ.  This BBQ will be open to those who have sung or listened to evensong as well as any family you</w:t>
      </w:r>
      <w:r w:rsidR="00ED332A">
        <w:rPr>
          <w:rFonts w:ascii="Garamond" w:hAnsi="Garamond"/>
        </w:rPr>
        <w:t xml:space="preserve"> may </w:t>
      </w:r>
      <w:r>
        <w:rPr>
          <w:rFonts w:ascii="Garamond" w:hAnsi="Garamond"/>
        </w:rPr>
        <w:t xml:space="preserve">have </w:t>
      </w:r>
      <w:r w:rsidR="00ED332A">
        <w:rPr>
          <w:rFonts w:ascii="Garamond" w:hAnsi="Garamond"/>
        </w:rPr>
        <w:t>with you</w:t>
      </w:r>
      <w:r>
        <w:rPr>
          <w:rFonts w:ascii="Garamond" w:hAnsi="Garamond"/>
        </w:rPr>
        <w:t>.  Attached to this letter is a slip so we know what balance of singing parts we will provide and also numbers for the BBQ.  Please fill this out and return to be no later than 4</w:t>
      </w:r>
      <w:r w:rsidRPr="004B7CE6">
        <w:rPr>
          <w:rFonts w:ascii="Garamond" w:hAnsi="Garamond"/>
          <w:vertAlign w:val="superscript"/>
        </w:rPr>
        <w:t>th</w:t>
      </w:r>
      <w:r>
        <w:rPr>
          <w:rFonts w:ascii="Garamond" w:hAnsi="Garamond"/>
        </w:rPr>
        <w:t xml:space="preserve"> July 2014.</w:t>
      </w:r>
    </w:p>
    <w:p w:rsidR="004B7CE6" w:rsidRDefault="004B7CE6">
      <w:pPr>
        <w:jc w:val="both"/>
        <w:rPr>
          <w:rFonts w:ascii="Garamond" w:hAnsi="Garamond"/>
        </w:rPr>
      </w:pPr>
    </w:p>
    <w:p w:rsidR="004B7CE6" w:rsidRPr="00333C2D" w:rsidRDefault="004B7CE6">
      <w:pPr>
        <w:jc w:val="both"/>
        <w:rPr>
          <w:rFonts w:ascii="Garamond" w:hAnsi="Garamond"/>
        </w:rPr>
      </w:pPr>
      <w:r>
        <w:rPr>
          <w:rFonts w:ascii="Garamond" w:hAnsi="Garamond"/>
        </w:rPr>
        <w:t xml:space="preserve">Finally we are gathering members on the Facebook group page (Rochester Cathedral Old Choristers) and in the last month we’ve gone live with web page </w:t>
      </w:r>
      <w:hyperlink r:id="rId9" w:history="1">
        <w:r w:rsidRPr="00E60018">
          <w:rPr>
            <w:rStyle w:val="Hyperlink"/>
            <w:rFonts w:ascii="Garamond" w:hAnsi="Garamond"/>
          </w:rPr>
          <w:t>www.rcoca.org.uk</w:t>
        </w:r>
      </w:hyperlink>
      <w:r>
        <w:rPr>
          <w:rFonts w:ascii="Garamond" w:hAnsi="Garamond"/>
        </w:rPr>
        <w:t>.  Contributions to both the group page and website are very welcome.</w:t>
      </w:r>
    </w:p>
    <w:p w:rsidR="00333C2D" w:rsidRDefault="00333C2D">
      <w:pPr>
        <w:jc w:val="both"/>
        <w:rPr>
          <w:rFonts w:ascii="Garamond" w:hAnsi="Garamond"/>
        </w:rPr>
      </w:pPr>
    </w:p>
    <w:p w:rsidR="004B7CE6" w:rsidRPr="00333C2D" w:rsidRDefault="004B7CE6">
      <w:pPr>
        <w:jc w:val="both"/>
        <w:rPr>
          <w:rFonts w:ascii="Garamond" w:hAnsi="Garamond"/>
        </w:rPr>
      </w:pPr>
      <w:r>
        <w:rPr>
          <w:rFonts w:ascii="Garamond" w:hAnsi="Garamond"/>
        </w:rPr>
        <w:t>With evensong in July and the Federation Festival in September it promises to be a great summer for the association and I look forward to seeing you all at one or both of these events.</w:t>
      </w:r>
    </w:p>
    <w:p w:rsidR="00333C2D" w:rsidRPr="00333C2D" w:rsidRDefault="00333C2D">
      <w:pPr>
        <w:pStyle w:val="Header"/>
        <w:tabs>
          <w:tab w:val="clear" w:pos="4153"/>
          <w:tab w:val="clear" w:pos="8306"/>
        </w:tabs>
        <w:jc w:val="both"/>
        <w:rPr>
          <w:rFonts w:ascii="Garamond" w:hAnsi="Garamond"/>
          <w:sz w:val="16"/>
        </w:rPr>
      </w:pPr>
    </w:p>
    <w:p w:rsidR="00000000" w:rsidRPr="00333C2D" w:rsidRDefault="000F7B32">
      <w:pPr>
        <w:pStyle w:val="Header"/>
        <w:tabs>
          <w:tab w:val="clear" w:pos="4153"/>
          <w:tab w:val="clear" w:pos="8306"/>
        </w:tabs>
        <w:jc w:val="both"/>
        <w:rPr>
          <w:rFonts w:ascii="Garamond" w:hAnsi="Garamond"/>
        </w:rPr>
      </w:pPr>
      <w:r w:rsidRPr="00333C2D">
        <w:rPr>
          <w:rFonts w:ascii="Garamond" w:hAnsi="Garamond"/>
        </w:rPr>
        <w:t>Yours sincerely,</w:t>
      </w:r>
    </w:p>
    <w:p w:rsidR="00000000" w:rsidRDefault="000F7B32">
      <w:pPr>
        <w:pStyle w:val="Header"/>
        <w:tabs>
          <w:tab w:val="clear" w:pos="4153"/>
          <w:tab w:val="clear" w:pos="8306"/>
        </w:tabs>
        <w:jc w:val="both"/>
        <w:rPr>
          <w:rFonts w:ascii="Garamond" w:hAnsi="Garamond"/>
          <w:sz w:val="16"/>
        </w:rPr>
      </w:pPr>
    </w:p>
    <w:p w:rsidR="00FC0C5C" w:rsidRPr="00333C2D" w:rsidRDefault="00FC0C5C">
      <w:pPr>
        <w:pStyle w:val="Header"/>
        <w:tabs>
          <w:tab w:val="clear" w:pos="4153"/>
          <w:tab w:val="clear" w:pos="8306"/>
        </w:tabs>
        <w:jc w:val="both"/>
        <w:rPr>
          <w:rFonts w:ascii="Garamond" w:hAnsi="Garamond"/>
          <w:sz w:val="16"/>
        </w:rPr>
      </w:pPr>
    </w:p>
    <w:p w:rsidR="00333C2D" w:rsidRPr="00333C2D" w:rsidRDefault="00333C2D">
      <w:pPr>
        <w:pStyle w:val="Header"/>
        <w:tabs>
          <w:tab w:val="clear" w:pos="4153"/>
          <w:tab w:val="clear" w:pos="8306"/>
        </w:tabs>
        <w:jc w:val="both"/>
        <w:rPr>
          <w:rFonts w:ascii="Garamond" w:hAnsi="Garamond"/>
          <w:sz w:val="16"/>
        </w:rPr>
      </w:pPr>
    </w:p>
    <w:p w:rsidR="004B7CE6" w:rsidRDefault="000F7B32">
      <w:pPr>
        <w:pStyle w:val="Header"/>
        <w:tabs>
          <w:tab w:val="clear" w:pos="4153"/>
          <w:tab w:val="clear" w:pos="8306"/>
        </w:tabs>
        <w:jc w:val="both"/>
        <w:rPr>
          <w:rFonts w:ascii="Garamond" w:hAnsi="Garamond"/>
        </w:rPr>
      </w:pPr>
      <w:r w:rsidRPr="00333C2D">
        <w:rPr>
          <w:rFonts w:ascii="Garamond" w:hAnsi="Garamond"/>
        </w:rPr>
        <w:t>Thomas Richley</w:t>
      </w:r>
    </w:p>
    <w:p w:rsidR="00FC0C5C" w:rsidRDefault="00FC0C5C">
      <w:pPr>
        <w:pStyle w:val="Header"/>
        <w:tabs>
          <w:tab w:val="clear" w:pos="4153"/>
          <w:tab w:val="clear" w:pos="8306"/>
        </w:tabs>
        <w:jc w:val="both"/>
        <w:rPr>
          <w:rFonts w:ascii="Garamond" w:hAnsi="Garamond"/>
        </w:rPr>
      </w:pPr>
    </w:p>
    <w:p w:rsidR="00FC0C5C" w:rsidRDefault="00B42E57">
      <w:pPr>
        <w:pStyle w:val="Header"/>
        <w:tabs>
          <w:tab w:val="clear" w:pos="4153"/>
          <w:tab w:val="clear" w:pos="8306"/>
        </w:tabs>
        <w:jc w:val="both"/>
        <w:rPr>
          <w:rFonts w:ascii="Garamond" w:hAnsi="Garamond"/>
        </w:rPr>
      </w:pPr>
      <w:r>
        <w:rPr>
          <w:rFonts w:ascii="Garamond" w:hAnsi="Garamond"/>
          <w:noProof/>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78740</wp:posOffset>
                </wp:positionV>
                <wp:extent cx="6431280" cy="0"/>
                <wp:effectExtent l="10160" t="13335" r="6985" b="5715"/>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3128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0EDF07A" id="_x0000_t32" coordsize="21600,21600" o:spt="32" o:oned="t" path="m,l21600,21600e" filled="f">
                <v:path arrowok="t" fillok="f" o:connecttype="none"/>
                <o:lock v:ext="edit" shapetype="t"/>
              </v:shapetype>
              <v:shape id="AutoShape 6" o:spid="_x0000_s1026" type="#_x0000_t32" style="position:absolute;margin-left:-.1pt;margin-top:6.2pt;width:506.4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"/>
            </w:pict>
          </mc:Fallback>
        </mc:AlternateContent>
      </w:r>
    </w:p>
    <w:p w:rsidR="004B7CE6" w:rsidRPr="00FC0C5C" w:rsidRDefault="004B7CE6">
      <w:pPr>
        <w:pStyle w:val="Header"/>
        <w:tabs>
          <w:tab w:val="clear" w:pos="4153"/>
          <w:tab w:val="clear" w:pos="8306"/>
        </w:tabs>
        <w:jc w:val="both"/>
        <w:rPr>
          <w:rFonts w:ascii="Garamond" w:hAnsi="Garamond"/>
          <w:b/>
        </w:rPr>
      </w:pPr>
      <w:r w:rsidRPr="00FC0C5C">
        <w:rPr>
          <w:rFonts w:ascii="Garamond" w:hAnsi="Garamond"/>
          <w:b/>
        </w:rPr>
        <w:t>Evensong</w:t>
      </w:r>
      <w:r w:rsidR="00FC0C5C" w:rsidRPr="00FC0C5C">
        <w:rPr>
          <w:rFonts w:ascii="Garamond" w:hAnsi="Garamond"/>
          <w:b/>
        </w:rPr>
        <w:t>, AGM and BBQ</w:t>
      </w:r>
      <w:r w:rsidRPr="00FC0C5C">
        <w:rPr>
          <w:rFonts w:ascii="Garamond" w:hAnsi="Garamond"/>
          <w:b/>
        </w:rPr>
        <w:t xml:space="preserve"> 19</w:t>
      </w:r>
      <w:r w:rsidRPr="00FC0C5C">
        <w:rPr>
          <w:rFonts w:ascii="Garamond" w:hAnsi="Garamond"/>
          <w:b/>
          <w:vertAlign w:val="superscript"/>
        </w:rPr>
        <w:t>th</w:t>
      </w:r>
      <w:r w:rsidRPr="00FC0C5C">
        <w:rPr>
          <w:rFonts w:ascii="Garamond" w:hAnsi="Garamond"/>
          <w:b/>
        </w:rPr>
        <w:t xml:space="preserve"> July 2014 Information Slip</w:t>
      </w:r>
    </w:p>
    <w:p w:rsidR="004B7CE6" w:rsidRDefault="004B7CE6">
      <w:pPr>
        <w:pStyle w:val="Header"/>
        <w:tabs>
          <w:tab w:val="clear" w:pos="4153"/>
          <w:tab w:val="clear" w:pos="8306"/>
        </w:tabs>
        <w:jc w:val="both"/>
        <w:rPr>
          <w:rFonts w:ascii="Garamond" w:hAnsi="Garamond"/>
        </w:rPr>
      </w:pPr>
    </w:p>
    <w:tbl>
      <w:tblPr>
        <w:tblStyle w:val="TableGrid"/>
        <w:tblW w:w="10031" w:type="dxa"/>
        <w:tblLook w:val="04A0" w:firstRow="1" w:lastRow="0" w:firstColumn="1" w:lastColumn="0" w:noHBand="0" w:noVBand="1"/>
      </w:tblPr>
      <w:tblGrid>
        <w:gridCol w:w="3510"/>
        <w:gridCol w:w="1701"/>
        <w:gridCol w:w="1560"/>
        <w:gridCol w:w="1417"/>
        <w:gridCol w:w="1843"/>
      </w:tblGrid>
      <w:tr w:rsidR="00FC0C5C" w:rsidTr="00FC0C5C">
        <w:trPr>
          <w:trHeight w:val="431"/>
        </w:trPr>
        <w:tc>
          <w:tcPr>
            <w:tcW w:w="3510" w:type="dxa"/>
          </w:tcPr>
          <w:p w:rsidR="00FC0C5C" w:rsidRDefault="00FC0C5C">
            <w:pPr>
              <w:pStyle w:val="Header"/>
              <w:tabs>
                <w:tab w:val="clear" w:pos="4153"/>
                <w:tab w:val="clear" w:pos="8306"/>
              </w:tabs>
              <w:jc w:val="both"/>
              <w:rPr>
                <w:rFonts w:ascii="Garamond" w:hAnsi="Garamond"/>
              </w:rPr>
            </w:pPr>
            <w:r>
              <w:rPr>
                <w:rFonts w:ascii="Garamond" w:hAnsi="Garamond"/>
              </w:rPr>
              <w:t>Name</w:t>
            </w:r>
          </w:p>
        </w:tc>
        <w:tc>
          <w:tcPr>
            <w:tcW w:w="6521" w:type="dxa"/>
            <w:gridSpan w:val="4"/>
          </w:tcPr>
          <w:p w:rsidR="00FC0C5C" w:rsidRDefault="00FC0C5C">
            <w:pPr>
              <w:pStyle w:val="Header"/>
              <w:tabs>
                <w:tab w:val="clear" w:pos="4153"/>
                <w:tab w:val="clear" w:pos="8306"/>
              </w:tabs>
              <w:jc w:val="both"/>
              <w:rPr>
                <w:rFonts w:ascii="Garamond" w:hAnsi="Garamond"/>
              </w:rPr>
            </w:pPr>
          </w:p>
        </w:tc>
      </w:tr>
      <w:tr w:rsidR="004B7CE6" w:rsidTr="00FC0C5C">
        <w:tc>
          <w:tcPr>
            <w:tcW w:w="3510" w:type="dxa"/>
          </w:tcPr>
          <w:p w:rsidR="004B7CE6" w:rsidRDefault="004B7CE6">
            <w:pPr>
              <w:pStyle w:val="Header"/>
              <w:tabs>
                <w:tab w:val="clear" w:pos="4153"/>
                <w:tab w:val="clear" w:pos="8306"/>
              </w:tabs>
              <w:jc w:val="both"/>
              <w:rPr>
                <w:rFonts w:ascii="Garamond" w:hAnsi="Garamond"/>
              </w:rPr>
            </w:pPr>
            <w:r>
              <w:rPr>
                <w:rFonts w:ascii="Garamond" w:hAnsi="Garamond"/>
              </w:rPr>
              <w:t>Singing Part</w:t>
            </w:r>
            <w:r w:rsidR="00FC0C5C">
              <w:rPr>
                <w:rFonts w:ascii="Garamond" w:hAnsi="Garamond"/>
              </w:rPr>
              <w:t xml:space="preserve"> (circle as appropriate)</w:t>
            </w:r>
          </w:p>
        </w:tc>
        <w:tc>
          <w:tcPr>
            <w:tcW w:w="1701" w:type="dxa"/>
          </w:tcPr>
          <w:p w:rsidR="004B7CE6" w:rsidRDefault="004B7CE6">
            <w:pPr>
              <w:pStyle w:val="Header"/>
              <w:tabs>
                <w:tab w:val="clear" w:pos="4153"/>
                <w:tab w:val="clear" w:pos="8306"/>
              </w:tabs>
              <w:jc w:val="both"/>
              <w:rPr>
                <w:rFonts w:ascii="Garamond" w:hAnsi="Garamond"/>
              </w:rPr>
            </w:pPr>
            <w:r>
              <w:rPr>
                <w:rFonts w:ascii="Garamond" w:hAnsi="Garamond"/>
              </w:rPr>
              <w:t>Soprano</w:t>
            </w:r>
          </w:p>
        </w:tc>
        <w:tc>
          <w:tcPr>
            <w:tcW w:w="1560" w:type="dxa"/>
          </w:tcPr>
          <w:p w:rsidR="004B7CE6" w:rsidRDefault="004B7CE6">
            <w:pPr>
              <w:pStyle w:val="Header"/>
              <w:tabs>
                <w:tab w:val="clear" w:pos="4153"/>
                <w:tab w:val="clear" w:pos="8306"/>
              </w:tabs>
              <w:jc w:val="both"/>
              <w:rPr>
                <w:rFonts w:ascii="Garamond" w:hAnsi="Garamond"/>
              </w:rPr>
            </w:pPr>
            <w:r>
              <w:rPr>
                <w:rFonts w:ascii="Garamond" w:hAnsi="Garamond"/>
              </w:rPr>
              <w:t>Alto</w:t>
            </w:r>
          </w:p>
        </w:tc>
        <w:tc>
          <w:tcPr>
            <w:tcW w:w="1417" w:type="dxa"/>
          </w:tcPr>
          <w:p w:rsidR="004B7CE6" w:rsidRDefault="004B7CE6">
            <w:pPr>
              <w:pStyle w:val="Header"/>
              <w:tabs>
                <w:tab w:val="clear" w:pos="4153"/>
                <w:tab w:val="clear" w:pos="8306"/>
              </w:tabs>
              <w:jc w:val="both"/>
              <w:rPr>
                <w:rFonts w:ascii="Garamond" w:hAnsi="Garamond"/>
              </w:rPr>
            </w:pPr>
            <w:r>
              <w:rPr>
                <w:rFonts w:ascii="Garamond" w:hAnsi="Garamond"/>
              </w:rPr>
              <w:t>Tenor</w:t>
            </w:r>
          </w:p>
        </w:tc>
        <w:tc>
          <w:tcPr>
            <w:tcW w:w="1843" w:type="dxa"/>
          </w:tcPr>
          <w:p w:rsidR="004B7CE6" w:rsidRDefault="004B7CE6">
            <w:pPr>
              <w:pStyle w:val="Header"/>
              <w:tabs>
                <w:tab w:val="clear" w:pos="4153"/>
                <w:tab w:val="clear" w:pos="8306"/>
              </w:tabs>
              <w:jc w:val="both"/>
              <w:rPr>
                <w:rFonts w:ascii="Garamond" w:hAnsi="Garamond"/>
              </w:rPr>
            </w:pPr>
            <w:r>
              <w:rPr>
                <w:rFonts w:ascii="Garamond" w:hAnsi="Garamond"/>
              </w:rPr>
              <w:t>Bass</w:t>
            </w:r>
          </w:p>
        </w:tc>
      </w:tr>
      <w:tr w:rsidR="00ED332A" w:rsidTr="007636CB">
        <w:tc>
          <w:tcPr>
            <w:tcW w:w="3510" w:type="dxa"/>
          </w:tcPr>
          <w:p w:rsidR="00ED332A" w:rsidRDefault="00ED332A">
            <w:pPr>
              <w:pStyle w:val="Header"/>
              <w:tabs>
                <w:tab w:val="clear" w:pos="4153"/>
                <w:tab w:val="clear" w:pos="8306"/>
              </w:tabs>
              <w:jc w:val="both"/>
              <w:rPr>
                <w:rFonts w:ascii="Garamond" w:hAnsi="Garamond"/>
              </w:rPr>
            </w:pPr>
            <w:r>
              <w:rPr>
                <w:rFonts w:ascii="Garamond" w:hAnsi="Garamond"/>
              </w:rPr>
              <w:t>AGM (delete as appropriate)</w:t>
            </w:r>
          </w:p>
        </w:tc>
        <w:tc>
          <w:tcPr>
            <w:tcW w:w="6521" w:type="dxa"/>
            <w:gridSpan w:val="4"/>
          </w:tcPr>
          <w:p w:rsidR="00ED332A" w:rsidRDefault="00ED332A">
            <w:pPr>
              <w:pStyle w:val="Header"/>
              <w:tabs>
                <w:tab w:val="clear" w:pos="4153"/>
                <w:tab w:val="clear" w:pos="8306"/>
              </w:tabs>
              <w:jc w:val="both"/>
              <w:rPr>
                <w:rFonts w:ascii="Garamond" w:hAnsi="Garamond"/>
              </w:rPr>
            </w:pPr>
            <w:r>
              <w:rPr>
                <w:rFonts w:ascii="Garamond" w:hAnsi="Garamond"/>
              </w:rPr>
              <w:t>Yes / No</w:t>
            </w:r>
          </w:p>
        </w:tc>
      </w:tr>
      <w:tr w:rsidR="00ED332A" w:rsidTr="00F16416">
        <w:tc>
          <w:tcPr>
            <w:tcW w:w="3510" w:type="dxa"/>
          </w:tcPr>
          <w:p w:rsidR="00ED332A" w:rsidRDefault="00ED332A">
            <w:pPr>
              <w:pStyle w:val="Header"/>
              <w:tabs>
                <w:tab w:val="clear" w:pos="4153"/>
                <w:tab w:val="clear" w:pos="8306"/>
              </w:tabs>
              <w:jc w:val="both"/>
              <w:rPr>
                <w:rFonts w:ascii="Garamond" w:hAnsi="Garamond"/>
              </w:rPr>
            </w:pPr>
            <w:r>
              <w:rPr>
                <w:rFonts w:ascii="Garamond" w:hAnsi="Garamond"/>
              </w:rPr>
              <w:t>BBQ (delete as appropriate)</w:t>
            </w:r>
          </w:p>
        </w:tc>
        <w:tc>
          <w:tcPr>
            <w:tcW w:w="6521" w:type="dxa"/>
            <w:gridSpan w:val="4"/>
          </w:tcPr>
          <w:p w:rsidR="00ED332A" w:rsidRDefault="00ED332A">
            <w:pPr>
              <w:pStyle w:val="Header"/>
              <w:tabs>
                <w:tab w:val="clear" w:pos="4153"/>
                <w:tab w:val="clear" w:pos="8306"/>
              </w:tabs>
              <w:jc w:val="both"/>
              <w:rPr>
                <w:rFonts w:ascii="Garamond" w:hAnsi="Garamond"/>
              </w:rPr>
            </w:pPr>
            <w:r>
              <w:rPr>
                <w:rFonts w:ascii="Garamond" w:hAnsi="Garamond"/>
              </w:rPr>
              <w:t>Yes / No</w:t>
            </w:r>
          </w:p>
        </w:tc>
      </w:tr>
      <w:tr w:rsidR="00ED332A" w:rsidTr="00132C50">
        <w:tc>
          <w:tcPr>
            <w:tcW w:w="3510" w:type="dxa"/>
          </w:tcPr>
          <w:p w:rsidR="00ED332A" w:rsidRDefault="00ED332A">
            <w:pPr>
              <w:pStyle w:val="Header"/>
              <w:tabs>
                <w:tab w:val="clear" w:pos="4153"/>
                <w:tab w:val="clear" w:pos="8306"/>
              </w:tabs>
              <w:jc w:val="both"/>
              <w:rPr>
                <w:rFonts w:ascii="Garamond" w:hAnsi="Garamond"/>
              </w:rPr>
            </w:pPr>
            <w:r>
              <w:rPr>
                <w:rFonts w:ascii="Garamond" w:hAnsi="Garamond"/>
              </w:rPr>
              <w:t>No of Additional BBQ Guests</w:t>
            </w:r>
          </w:p>
        </w:tc>
        <w:tc>
          <w:tcPr>
            <w:tcW w:w="6521" w:type="dxa"/>
            <w:gridSpan w:val="4"/>
          </w:tcPr>
          <w:p w:rsidR="00ED332A" w:rsidRDefault="00ED332A">
            <w:pPr>
              <w:pStyle w:val="Header"/>
              <w:tabs>
                <w:tab w:val="clear" w:pos="4153"/>
                <w:tab w:val="clear" w:pos="8306"/>
              </w:tabs>
              <w:jc w:val="both"/>
              <w:rPr>
                <w:rFonts w:ascii="Garamond" w:hAnsi="Garamond"/>
              </w:rPr>
            </w:pPr>
          </w:p>
        </w:tc>
      </w:tr>
    </w:tbl>
    <w:p w:rsidR="004B7CE6" w:rsidRPr="00333C2D" w:rsidRDefault="004B7CE6" w:rsidP="00FC0C5C">
      <w:pPr>
        <w:pStyle w:val="Header"/>
        <w:tabs>
          <w:tab w:val="clear" w:pos="4153"/>
          <w:tab w:val="clear" w:pos="8306"/>
        </w:tabs>
        <w:jc w:val="both"/>
        <w:rPr>
          <w:rFonts w:ascii="Garamond" w:hAnsi="Garamond"/>
        </w:rPr>
      </w:pPr>
      <w:bookmarkStart w:id="0" w:name="_GoBack"/>
      <w:bookmarkEnd w:id="0"/>
    </w:p>
    <w:sectPr w:rsidR="004B7CE6" w:rsidRPr="00333C2D" w:rsidSect="00FC0C5C">
      <w:footerReference w:type="default" r:id="rId10"/>
      <w:pgSz w:w="11906" w:h="16838"/>
      <w:pgMar w:top="719" w:right="1133" w:bottom="1276" w:left="993" w:header="709" w:footer="3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B32" w:rsidRDefault="000F7B32">
      <w:r>
        <w:separator/>
      </w:r>
    </w:p>
  </w:endnote>
  <w:endnote w:type="continuationSeparator" w:id="0">
    <w:p w:rsidR="000F7B32" w:rsidRDefault="000F7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rajan Pro">
    <w:altName w:val="Times New Roman"/>
    <w:panose1 w:val="00000000000000000000"/>
    <w:charset w:val="00"/>
    <w:family w:val="roman"/>
    <w:notTrueType/>
    <w:pitch w:val="variable"/>
    <w:sig w:usb0="00000001" w:usb1="00000000" w:usb2="00000000" w:usb3="00000000" w:csb0="00000093"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C5C" w:rsidRDefault="00FC0C5C">
    <w:pPr>
      <w:jc w:val="center"/>
      <w:rPr>
        <w:i/>
        <w:color w:val="000080"/>
        <w:sz w:val="22"/>
        <w:szCs w:val="22"/>
      </w:rPr>
    </w:pPr>
    <w:r>
      <w:rPr>
        <w:i/>
        <w:color w:val="000080"/>
        <w:sz w:val="22"/>
        <w:szCs w:val="22"/>
      </w:rPr>
      <w:t>Return to: Thomas Richley 7 Westbourne Court, Folkestone Kent CT20 3FD</w:t>
    </w:r>
  </w:p>
  <w:p w:rsidR="00FC0C5C" w:rsidRDefault="00FC0C5C">
    <w:pPr>
      <w:jc w:val="center"/>
      <w:rPr>
        <w:i/>
        <w:color w:val="000080"/>
        <w:sz w:val="22"/>
        <w:szCs w:val="22"/>
      </w:rPr>
    </w:pPr>
    <w:r>
      <w:rPr>
        <w:i/>
        <w:color w:val="000080"/>
        <w:sz w:val="22"/>
        <w:szCs w:val="22"/>
      </w:rPr>
      <w:t>emai:thesecretary@rcoca.org.uk</w:t>
    </w:r>
  </w:p>
  <w:p w:rsidR="00000000" w:rsidRDefault="000F7B32" w:rsidP="00FC0C5C">
    <w:pPr>
      <w:jc w:val="center"/>
    </w:pPr>
    <w:r>
      <w:rPr>
        <w:i/>
        <w:color w:val="000080"/>
        <w:sz w:val="22"/>
        <w:szCs w:val="22"/>
      </w:rPr>
      <w:t>Registered Charity No. 1103867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B32" w:rsidRDefault="000F7B32">
      <w:r>
        <w:separator/>
      </w:r>
    </w:p>
  </w:footnote>
  <w:footnote w:type="continuationSeparator" w:id="0">
    <w:p w:rsidR="000F7B32" w:rsidRDefault="000F7B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D5736E"/>
    <w:multiLevelType w:val="hybridMultilevel"/>
    <w:tmpl w:val="0F30E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C2D"/>
    <w:rsid w:val="000F7B32"/>
    <w:rsid w:val="00333C2D"/>
    <w:rsid w:val="004B7CE6"/>
    <w:rsid w:val="007C30D0"/>
    <w:rsid w:val="00AA7BFA"/>
    <w:rsid w:val="00B42E57"/>
    <w:rsid w:val="00ED332A"/>
    <w:rsid w:val="00FC0C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733AB5C-39FA-4C15-B319-118CA210D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i/>
      <w:iCs/>
      <w:color w:val="00000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Hyperlink">
    <w:name w:val="Hyperlink"/>
    <w:basedOn w:val="DefaultParagraphFont"/>
    <w:semiHidden/>
    <w:rPr>
      <w:color w:val="0000FF"/>
      <w:u w:val="single"/>
    </w:rPr>
  </w:style>
  <w:style w:type="character" w:customStyle="1" w:styleId="pp-headline-itempp-headline-address">
    <w:name w:val="pp-headline-item pp-headline-address"/>
    <w:basedOn w:val="DefaultParagraphFont"/>
  </w:style>
  <w:style w:type="character" w:customStyle="1" w:styleId="telephone">
    <w:name w:val="telephone"/>
    <w:basedOn w:val="DefaultParagraphFont"/>
  </w:style>
  <w:style w:type="paragraph" w:styleId="BalloonText">
    <w:name w:val="Balloon Text"/>
    <w:basedOn w:val="Normal"/>
    <w:link w:val="BalloonTextChar"/>
    <w:uiPriority w:val="99"/>
    <w:semiHidden/>
    <w:unhideWhenUsed/>
    <w:rsid w:val="00333C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3C2D"/>
    <w:rPr>
      <w:rFonts w:ascii="Segoe UI" w:hAnsi="Segoe UI" w:cs="Segoe UI"/>
      <w:sz w:val="18"/>
      <w:szCs w:val="18"/>
    </w:rPr>
  </w:style>
  <w:style w:type="table" w:styleId="TableGrid">
    <w:name w:val="Table Grid"/>
    <w:basedOn w:val="TableNormal"/>
    <w:uiPriority w:val="39"/>
    <w:rsid w:val="004B7C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rcoc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D623A-86FF-4686-9565-F1936F7FF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lpstr>
    </vt:vector>
  </TitlesOfParts>
  <Company>OEM</Company>
  <LinksUpToDate>false</LinksUpToDate>
  <CharactersWithSpaces>2352</CharactersWithSpaces>
  <SharedDoc>false</SharedDoc>
  <HLinks>
    <vt:vector size="12" baseType="variant">
      <vt:variant>
        <vt:i4>3473483</vt:i4>
      </vt:variant>
      <vt:variant>
        <vt:i4>0</vt:i4>
      </vt:variant>
      <vt:variant>
        <vt:i4>0</vt:i4>
      </vt:variant>
      <vt:variant>
        <vt:i4>5</vt:i4>
      </vt:variant>
      <vt:variant>
        <vt:lpwstr>mailto:tom@richleyengineering.co.uk</vt:lpwstr>
      </vt:variant>
      <vt:variant>
        <vt:lpwstr/>
      </vt:variant>
      <vt:variant>
        <vt:i4>4259859</vt:i4>
      </vt:variant>
      <vt:variant>
        <vt:i4>1031</vt:i4>
      </vt:variant>
      <vt:variant>
        <vt:i4>1025</vt:i4>
      </vt:variant>
      <vt:variant>
        <vt:i4>1</vt:i4>
      </vt:variant>
      <vt:variant>
        <vt:lpwstr>Letter Head  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Trevor Lee</dc:creator>
  <cp:keywords/>
  <cp:lastModifiedBy>Thomas Richley</cp:lastModifiedBy>
  <cp:revision>2</cp:revision>
  <cp:lastPrinted>2014-05-26T09:57:00Z</cp:lastPrinted>
  <dcterms:created xsi:type="dcterms:W3CDTF">2014-05-26T10:16:00Z</dcterms:created>
  <dcterms:modified xsi:type="dcterms:W3CDTF">2014-05-26T10:16:00Z</dcterms:modified>
</cp:coreProperties>
</file>